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F3B" w:rsidRDefault="00723E76" w:rsidP="00844043">
      <w:pPr>
        <w:jc w:val="center"/>
        <w:rPr>
          <w:rFonts w:ascii="Times New Roman" w:hAnsi="Times New Roman"/>
          <w:b/>
          <w:sz w:val="28"/>
          <w:szCs w:val="28"/>
          <w:lang w:val="el-GR"/>
        </w:rPr>
      </w:pPr>
      <w:r w:rsidRPr="00723E76"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Логотип МГУ" style="width:88.5pt;height:86.25pt">
            <v:imagedata r:id="rId5" r:href="rId6"/>
          </v:shape>
        </w:pict>
      </w:r>
    </w:p>
    <w:p w:rsidR="00905F3B" w:rsidRDefault="00905F3B" w:rsidP="00844043">
      <w:pPr>
        <w:jc w:val="center"/>
        <w:rPr>
          <w:rFonts w:ascii="Times New Roman" w:hAnsi="Times New Roman"/>
          <w:b/>
          <w:sz w:val="28"/>
          <w:szCs w:val="28"/>
          <w:lang w:val="el-GR"/>
        </w:rPr>
      </w:pPr>
    </w:p>
    <w:p w:rsidR="00905F3B" w:rsidRDefault="00905F3B" w:rsidP="00844043">
      <w:pPr>
        <w:jc w:val="center"/>
        <w:rPr>
          <w:rFonts w:ascii="Times New Roman" w:hAnsi="Times New Roman"/>
          <w:b/>
          <w:sz w:val="28"/>
          <w:szCs w:val="28"/>
          <w:lang w:val="el-GR"/>
        </w:rPr>
      </w:pPr>
      <w:r>
        <w:rPr>
          <w:rFonts w:ascii="Times New Roman" w:hAnsi="Times New Roman"/>
          <w:b/>
          <w:sz w:val="28"/>
          <w:szCs w:val="28"/>
          <w:lang w:val="el-GR"/>
        </w:rPr>
        <w:t>ΔΙΕΘΝΕΣ</w:t>
      </w:r>
      <w:r w:rsidRPr="00AA0897">
        <w:rPr>
          <w:rFonts w:ascii="Times New Roman" w:hAnsi="Times New Roman"/>
          <w:b/>
          <w:sz w:val="28"/>
          <w:szCs w:val="28"/>
          <w:lang w:val="el-GR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l-GR"/>
        </w:rPr>
        <w:t>ΣΥΜΠΟΣΙΟ</w:t>
      </w:r>
      <w:r w:rsidRPr="00AA0897">
        <w:rPr>
          <w:rFonts w:ascii="Times New Roman" w:hAnsi="Times New Roman"/>
          <w:b/>
          <w:sz w:val="28"/>
          <w:szCs w:val="28"/>
          <w:lang w:val="el-GR"/>
        </w:rPr>
        <w:t xml:space="preserve"> </w:t>
      </w:r>
    </w:p>
    <w:p w:rsidR="00905F3B" w:rsidRDefault="00905F3B" w:rsidP="00844043">
      <w:pPr>
        <w:jc w:val="center"/>
        <w:rPr>
          <w:rFonts w:ascii="Times New Roman" w:hAnsi="Times New Roman"/>
          <w:b/>
          <w:sz w:val="28"/>
          <w:szCs w:val="28"/>
          <w:lang w:val="el-GR"/>
        </w:rPr>
      </w:pPr>
      <w:r>
        <w:rPr>
          <w:rFonts w:ascii="Times New Roman" w:hAnsi="Times New Roman"/>
          <w:b/>
          <w:sz w:val="28"/>
          <w:szCs w:val="28"/>
          <w:lang w:val="el-GR"/>
        </w:rPr>
        <w:t>ΕΛΛΗΝΙΚΟΣ ΠΑΡΑΔΟΣΙΑΚΟΣ ΠΟΛΙΤΙΣΜΟΣ ΣΤΟ ΠΛΑΙΣΙΟ</w:t>
      </w:r>
      <w:r w:rsidRPr="00174194">
        <w:rPr>
          <w:rFonts w:ascii="Times New Roman" w:hAnsi="Times New Roman"/>
          <w:b/>
          <w:sz w:val="28"/>
          <w:szCs w:val="28"/>
          <w:lang w:val="el-GR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l-GR"/>
        </w:rPr>
        <w:t>ΤΟΥ ΕΥΡΩΠΑΪΚΟΥ</w:t>
      </w:r>
    </w:p>
    <w:p w:rsidR="00905F3B" w:rsidRDefault="00905F3B" w:rsidP="00FC0580">
      <w:pPr>
        <w:jc w:val="center"/>
        <w:rPr>
          <w:rFonts w:ascii="Times New Roman" w:hAnsi="Times New Roman"/>
          <w:b/>
          <w:sz w:val="28"/>
          <w:szCs w:val="28"/>
          <w:lang w:val="el-GR"/>
        </w:rPr>
      </w:pPr>
      <w:r>
        <w:rPr>
          <w:rFonts w:ascii="Times New Roman" w:hAnsi="Times New Roman"/>
          <w:b/>
          <w:sz w:val="28"/>
          <w:szCs w:val="28"/>
          <w:lang w:val="el-GR"/>
        </w:rPr>
        <w:t>(Μόσχα, 5-8 Απριλίου 2016)</w:t>
      </w:r>
    </w:p>
    <w:p w:rsidR="00905F3B" w:rsidRDefault="00905F3B" w:rsidP="00FC0580">
      <w:pPr>
        <w:jc w:val="center"/>
        <w:rPr>
          <w:rFonts w:ascii="Times New Roman" w:hAnsi="Times New Roman"/>
          <w:b/>
          <w:sz w:val="28"/>
          <w:szCs w:val="28"/>
          <w:lang w:val="el-GR"/>
        </w:rPr>
      </w:pPr>
    </w:p>
    <w:p w:rsidR="00905F3B" w:rsidRDefault="00905F3B" w:rsidP="00FC0580">
      <w:pPr>
        <w:jc w:val="both"/>
        <w:rPr>
          <w:rFonts w:ascii="Times New Roman" w:hAnsi="Times New Roman"/>
          <w:sz w:val="28"/>
          <w:szCs w:val="28"/>
          <w:lang w:val="el-GR"/>
        </w:rPr>
      </w:pPr>
    </w:p>
    <w:p w:rsidR="00905F3B" w:rsidRPr="00AA0897" w:rsidRDefault="00905F3B" w:rsidP="00AA0897">
      <w:pPr>
        <w:jc w:val="both"/>
        <w:rPr>
          <w:rFonts w:ascii="Times New Roman" w:hAnsi="Times New Roman"/>
          <w:sz w:val="28"/>
          <w:szCs w:val="28"/>
          <w:lang w:val="el-GR"/>
        </w:rPr>
      </w:pPr>
      <w:r>
        <w:rPr>
          <w:rFonts w:ascii="Times New Roman" w:hAnsi="Times New Roman"/>
          <w:sz w:val="28"/>
          <w:szCs w:val="28"/>
          <w:lang w:val="el-GR"/>
        </w:rPr>
        <w:tab/>
        <w:t xml:space="preserve">Από </w:t>
      </w:r>
      <w:r w:rsidRPr="00760BAF">
        <w:rPr>
          <w:rFonts w:ascii="Times New Roman" w:hAnsi="Times New Roman"/>
          <w:b/>
          <w:sz w:val="28"/>
          <w:szCs w:val="28"/>
          <w:lang w:val="el-GR"/>
        </w:rPr>
        <w:t>5 έως και 8 Απριλίου 2016</w:t>
      </w:r>
      <w:r>
        <w:rPr>
          <w:rFonts w:ascii="Times New Roman" w:hAnsi="Times New Roman"/>
          <w:sz w:val="28"/>
          <w:szCs w:val="28"/>
          <w:lang w:val="el-GR"/>
        </w:rPr>
        <w:t xml:space="preserve"> </w:t>
      </w:r>
      <w:r w:rsidRPr="00AA0897">
        <w:rPr>
          <w:rFonts w:ascii="Times New Roman" w:hAnsi="Times New Roman"/>
          <w:sz w:val="28"/>
          <w:szCs w:val="28"/>
          <w:lang w:val="el-GR"/>
        </w:rPr>
        <w:t xml:space="preserve">το Τμήμα Βυζαντινής και Νεοελληνικής Φιλολογίας του Πανεπιστημίου Λομονόσωφ της Μόσχας διοργανώνει το Διεθνές </w:t>
      </w:r>
      <w:r>
        <w:rPr>
          <w:rFonts w:ascii="Times New Roman" w:hAnsi="Times New Roman"/>
          <w:sz w:val="28"/>
          <w:szCs w:val="28"/>
          <w:lang w:val="el-GR"/>
        </w:rPr>
        <w:t xml:space="preserve">Συνέδριο </w:t>
      </w:r>
      <w:r w:rsidRPr="00174194">
        <w:rPr>
          <w:rFonts w:ascii="Times New Roman" w:hAnsi="Times New Roman"/>
          <w:b/>
          <w:sz w:val="28"/>
          <w:szCs w:val="28"/>
          <w:lang w:val="el-GR"/>
        </w:rPr>
        <w:t>«Ελληνικός παραδοσι</w:t>
      </w:r>
      <w:r>
        <w:rPr>
          <w:rFonts w:ascii="Times New Roman" w:hAnsi="Times New Roman"/>
          <w:b/>
          <w:sz w:val="28"/>
          <w:szCs w:val="28"/>
          <w:lang w:val="el-GR"/>
        </w:rPr>
        <w:t>α</w:t>
      </w:r>
      <w:r w:rsidRPr="00174194">
        <w:rPr>
          <w:rFonts w:ascii="Times New Roman" w:hAnsi="Times New Roman"/>
          <w:b/>
          <w:sz w:val="28"/>
          <w:szCs w:val="28"/>
          <w:lang w:val="el-GR"/>
        </w:rPr>
        <w:t>κός πολιτισμός στο πλαίσιο του ευρωπαϊκού»,</w:t>
      </w:r>
      <w:r>
        <w:rPr>
          <w:rFonts w:ascii="Times New Roman" w:hAnsi="Times New Roman"/>
          <w:sz w:val="28"/>
          <w:szCs w:val="28"/>
          <w:lang w:val="el-GR"/>
        </w:rPr>
        <w:t xml:space="preserve"> στο οποίο θα συζητηθούν θέματα σχετικά με τον ελληνικό παραδοσιακό πολιτισμό όλων των περιόδων της ελληνικής ιστορίας, καθώς και θέματα συγκριτικής γλωσσολογίας, λογοτεχνίας και λαογραφίας.</w:t>
      </w:r>
    </w:p>
    <w:p w:rsidR="00905F3B" w:rsidRDefault="00905F3B" w:rsidP="00AA0897">
      <w:pPr>
        <w:jc w:val="both"/>
        <w:rPr>
          <w:rFonts w:ascii="Times New Roman" w:hAnsi="Times New Roman"/>
          <w:sz w:val="28"/>
          <w:szCs w:val="28"/>
          <w:lang w:val="el-GR"/>
        </w:rPr>
      </w:pPr>
      <w:r w:rsidRPr="00AA0897">
        <w:rPr>
          <w:rFonts w:ascii="Times New Roman" w:hAnsi="Times New Roman"/>
          <w:sz w:val="28"/>
          <w:szCs w:val="28"/>
          <w:lang w:val="el-GR"/>
        </w:rPr>
        <w:tab/>
        <w:t xml:space="preserve">Αγαπητοί συνάδελφοι, σας προσκαλούμε να συμμετέχετε στο Συμπόσιο με επιστημονική ανακοίνωση. </w:t>
      </w:r>
      <w:r>
        <w:rPr>
          <w:rFonts w:ascii="Times New Roman" w:hAnsi="Times New Roman"/>
          <w:sz w:val="28"/>
          <w:szCs w:val="28"/>
          <w:lang w:val="el-GR"/>
        </w:rPr>
        <w:t xml:space="preserve">Σας παρακαλούμε να συμπληρώσετε την παρακάτω δήλωση συμμετοχής και </w:t>
      </w:r>
      <w:r w:rsidRPr="00AA0897">
        <w:rPr>
          <w:rFonts w:ascii="Times New Roman" w:hAnsi="Times New Roman"/>
          <w:sz w:val="28"/>
          <w:szCs w:val="28"/>
          <w:lang w:val="el-GR"/>
        </w:rPr>
        <w:t xml:space="preserve">να </w:t>
      </w:r>
      <w:r>
        <w:rPr>
          <w:rFonts w:ascii="Times New Roman" w:hAnsi="Times New Roman"/>
          <w:sz w:val="28"/>
          <w:szCs w:val="28"/>
          <w:lang w:val="el-GR"/>
        </w:rPr>
        <w:t xml:space="preserve">την </w:t>
      </w:r>
      <w:r w:rsidRPr="00AA0897">
        <w:rPr>
          <w:rFonts w:ascii="Times New Roman" w:hAnsi="Times New Roman"/>
          <w:sz w:val="28"/>
          <w:szCs w:val="28"/>
          <w:lang w:val="el-GR"/>
        </w:rPr>
        <w:t xml:space="preserve">στείλετε </w:t>
      </w:r>
      <w:r>
        <w:rPr>
          <w:rFonts w:ascii="Times New Roman" w:hAnsi="Times New Roman"/>
          <w:sz w:val="28"/>
          <w:szCs w:val="28"/>
          <w:lang w:val="el-GR"/>
        </w:rPr>
        <w:t>μαζί</w:t>
      </w:r>
      <w:r w:rsidRPr="00AA0897">
        <w:rPr>
          <w:rFonts w:ascii="Times New Roman" w:hAnsi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/>
          <w:sz w:val="28"/>
          <w:szCs w:val="28"/>
          <w:lang w:val="el-GR"/>
        </w:rPr>
        <w:t xml:space="preserve">με </w:t>
      </w:r>
      <w:r w:rsidRPr="00AA0897">
        <w:rPr>
          <w:rFonts w:ascii="Times New Roman" w:hAnsi="Times New Roman"/>
          <w:sz w:val="28"/>
          <w:szCs w:val="28"/>
          <w:lang w:val="el-GR"/>
        </w:rPr>
        <w:t xml:space="preserve">ένα σύντομο βιογραφικό σημείωμα, </w:t>
      </w:r>
      <w:r>
        <w:rPr>
          <w:rFonts w:ascii="Times New Roman" w:hAnsi="Times New Roman"/>
          <w:sz w:val="28"/>
          <w:szCs w:val="28"/>
          <w:lang w:val="el-GR"/>
        </w:rPr>
        <w:t>σ</w:t>
      </w:r>
      <w:r w:rsidRPr="00AA0897">
        <w:rPr>
          <w:rFonts w:ascii="Times New Roman" w:hAnsi="Times New Roman"/>
          <w:sz w:val="28"/>
          <w:szCs w:val="28"/>
          <w:lang w:val="el-GR"/>
        </w:rPr>
        <w:t>την Γραμματέα της Οργανωτικής Επιτροπής του Σ</w:t>
      </w:r>
      <w:r>
        <w:rPr>
          <w:rFonts w:ascii="Times New Roman" w:hAnsi="Times New Roman"/>
          <w:sz w:val="28"/>
          <w:szCs w:val="28"/>
          <w:lang w:val="el-GR"/>
        </w:rPr>
        <w:t>υνεδρίου</w:t>
      </w:r>
      <w:r w:rsidRPr="00AA0897">
        <w:rPr>
          <w:rFonts w:ascii="Times New Roman" w:hAnsi="Times New Roman"/>
          <w:sz w:val="28"/>
          <w:szCs w:val="28"/>
          <w:lang w:val="el-GR"/>
        </w:rPr>
        <w:t xml:space="preserve"> κα Κλίμοβα Ξένια στην ηλεκτρονική διεύθυνση </w:t>
      </w:r>
      <w:r w:rsidRPr="00760BAF">
        <w:rPr>
          <w:rFonts w:ascii="Times New Roman" w:hAnsi="Times New Roman"/>
          <w:b/>
          <w:sz w:val="28"/>
          <w:szCs w:val="28"/>
          <w:lang w:val="el-GR"/>
        </w:rPr>
        <w:t>kongresskovaleva@gmail.com</w:t>
      </w:r>
      <w:r w:rsidRPr="00AA0897">
        <w:rPr>
          <w:rFonts w:ascii="Times New Roman" w:hAnsi="Times New Roman"/>
          <w:sz w:val="28"/>
          <w:szCs w:val="28"/>
          <w:lang w:val="el-GR"/>
        </w:rPr>
        <w:t xml:space="preserve"> έως </w:t>
      </w:r>
      <w:r w:rsidRPr="00760BAF">
        <w:rPr>
          <w:rFonts w:ascii="Times New Roman" w:hAnsi="Times New Roman"/>
          <w:b/>
          <w:sz w:val="28"/>
          <w:szCs w:val="28"/>
          <w:lang w:val="el-GR"/>
        </w:rPr>
        <w:t>31 Δεκεμβρίου του 2015</w:t>
      </w:r>
      <w:r w:rsidRPr="00AA0897">
        <w:rPr>
          <w:rFonts w:ascii="Times New Roman" w:hAnsi="Times New Roman"/>
          <w:sz w:val="28"/>
          <w:szCs w:val="28"/>
          <w:lang w:val="el-GR"/>
        </w:rPr>
        <w:t>.</w:t>
      </w:r>
    </w:p>
    <w:p w:rsidR="00905F3B" w:rsidRDefault="00905F3B" w:rsidP="00AA0897">
      <w:pPr>
        <w:jc w:val="both"/>
        <w:rPr>
          <w:rFonts w:ascii="Times New Roman" w:hAnsi="Times New Roman"/>
          <w:sz w:val="28"/>
          <w:szCs w:val="28"/>
          <w:lang w:val="el-GR"/>
        </w:rPr>
      </w:pPr>
      <w:r>
        <w:rPr>
          <w:rFonts w:ascii="Times New Roman" w:hAnsi="Times New Roman"/>
          <w:sz w:val="28"/>
          <w:szCs w:val="28"/>
          <w:lang w:val="el-GR"/>
        </w:rPr>
        <w:tab/>
      </w:r>
      <w:r w:rsidRPr="00AA0897">
        <w:rPr>
          <w:rFonts w:ascii="Times New Roman" w:hAnsi="Times New Roman"/>
          <w:sz w:val="28"/>
          <w:szCs w:val="28"/>
          <w:lang w:val="el-GR"/>
        </w:rPr>
        <w:t>Γλώσσες εργασίας του Συμποσίου θα είναι η ρωσική, η ελληνική και η αγγλική. Η διάρκεια των ανακοινώσεων έως 15 λεπτά. Μετά από κάθε ανακοίνωση προβλέπεται συζήτηση (5 λεπτά).</w:t>
      </w:r>
    </w:p>
    <w:p w:rsidR="00905F3B" w:rsidRPr="00EC4E5F" w:rsidRDefault="00905F3B" w:rsidP="00AA0897">
      <w:pPr>
        <w:jc w:val="both"/>
        <w:rPr>
          <w:rFonts w:ascii="Times New Roman" w:hAnsi="Times New Roman"/>
          <w:sz w:val="28"/>
          <w:szCs w:val="28"/>
          <w:lang w:val="el-GR"/>
        </w:rPr>
      </w:pPr>
      <w:r>
        <w:rPr>
          <w:rFonts w:ascii="Times New Roman" w:hAnsi="Times New Roman"/>
          <w:sz w:val="28"/>
          <w:szCs w:val="28"/>
          <w:lang w:val="el-GR"/>
        </w:rPr>
        <w:tab/>
        <w:t xml:space="preserve">Πληροφορίες για την αποδοχή της συμμετοχής σας στο Συνέδριο θα λάβετε έως </w:t>
      </w:r>
      <w:r w:rsidRPr="00516601">
        <w:rPr>
          <w:rFonts w:ascii="Times New Roman" w:hAnsi="Times New Roman"/>
          <w:b/>
          <w:sz w:val="28"/>
          <w:szCs w:val="28"/>
          <w:lang w:val="el-GR"/>
        </w:rPr>
        <w:t xml:space="preserve">15 Ιανουαρίου </w:t>
      </w:r>
      <w:r>
        <w:rPr>
          <w:rFonts w:ascii="Times New Roman" w:hAnsi="Times New Roman"/>
          <w:b/>
          <w:sz w:val="28"/>
          <w:szCs w:val="28"/>
          <w:lang w:val="el-GR"/>
        </w:rPr>
        <w:t xml:space="preserve">του </w:t>
      </w:r>
      <w:bookmarkStart w:id="0" w:name="_GoBack"/>
      <w:bookmarkEnd w:id="0"/>
      <w:r w:rsidRPr="00516601">
        <w:rPr>
          <w:rFonts w:ascii="Times New Roman" w:hAnsi="Times New Roman"/>
          <w:b/>
          <w:sz w:val="28"/>
          <w:szCs w:val="28"/>
          <w:lang w:val="el-GR"/>
        </w:rPr>
        <w:t>2016</w:t>
      </w:r>
      <w:r>
        <w:rPr>
          <w:rFonts w:ascii="Times New Roman" w:hAnsi="Times New Roman"/>
          <w:sz w:val="28"/>
          <w:szCs w:val="28"/>
          <w:lang w:val="el-GR"/>
        </w:rPr>
        <w:t>.</w:t>
      </w:r>
    </w:p>
    <w:p w:rsidR="00905F3B" w:rsidRDefault="00905F3B" w:rsidP="00AA0897">
      <w:pPr>
        <w:jc w:val="both"/>
        <w:rPr>
          <w:rFonts w:ascii="Times New Roman" w:hAnsi="Times New Roman"/>
          <w:sz w:val="28"/>
          <w:szCs w:val="28"/>
          <w:lang w:val="el-GR"/>
        </w:rPr>
      </w:pPr>
    </w:p>
    <w:p w:rsidR="00905F3B" w:rsidRDefault="00905F3B" w:rsidP="00AA0897">
      <w:pPr>
        <w:jc w:val="both"/>
        <w:rPr>
          <w:rFonts w:ascii="Times New Roman" w:hAnsi="Times New Roman"/>
          <w:b/>
          <w:sz w:val="28"/>
          <w:szCs w:val="28"/>
        </w:rPr>
      </w:pPr>
      <w:r w:rsidRPr="003A2C25">
        <w:rPr>
          <w:rFonts w:ascii="Times New Roman" w:hAnsi="Times New Roman"/>
          <w:b/>
          <w:sz w:val="28"/>
          <w:szCs w:val="28"/>
          <w:lang w:val="el-GR"/>
        </w:rPr>
        <w:t>Δήλωση συμμετοχής</w:t>
      </w:r>
    </w:p>
    <w:p w:rsidR="00FB7010" w:rsidRPr="00FB7010" w:rsidRDefault="00FB7010" w:rsidP="00AA0897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6491"/>
      </w:tblGrid>
      <w:tr w:rsidR="00905F3B" w:rsidRPr="00516601" w:rsidTr="00516601">
        <w:tc>
          <w:tcPr>
            <w:tcW w:w="3085" w:type="dxa"/>
          </w:tcPr>
          <w:p w:rsidR="00905F3B" w:rsidRPr="00516601" w:rsidRDefault="00905F3B" w:rsidP="00516601">
            <w:pPr>
              <w:jc w:val="both"/>
              <w:rPr>
                <w:rFonts w:ascii="Times New Roman" w:hAnsi="Times New Roman"/>
                <w:sz w:val="28"/>
                <w:szCs w:val="28"/>
                <w:lang w:val="el-GR"/>
              </w:rPr>
            </w:pPr>
            <w:r w:rsidRPr="00516601">
              <w:rPr>
                <w:rFonts w:ascii="Times New Roman" w:hAnsi="Times New Roman"/>
                <w:sz w:val="28"/>
                <w:szCs w:val="28"/>
                <w:lang w:val="el-GR"/>
              </w:rPr>
              <w:t>Ονοματεπώνυμο</w:t>
            </w:r>
          </w:p>
        </w:tc>
        <w:tc>
          <w:tcPr>
            <w:tcW w:w="6491" w:type="dxa"/>
          </w:tcPr>
          <w:p w:rsidR="00905F3B" w:rsidRPr="00516601" w:rsidRDefault="00905F3B" w:rsidP="00516601">
            <w:pPr>
              <w:jc w:val="both"/>
              <w:rPr>
                <w:rFonts w:ascii="Times New Roman" w:hAnsi="Times New Roman"/>
                <w:sz w:val="28"/>
                <w:szCs w:val="28"/>
                <w:lang w:val="el-GR"/>
              </w:rPr>
            </w:pPr>
          </w:p>
        </w:tc>
      </w:tr>
      <w:tr w:rsidR="00905F3B" w:rsidRPr="00516601" w:rsidTr="00516601">
        <w:tc>
          <w:tcPr>
            <w:tcW w:w="3085" w:type="dxa"/>
          </w:tcPr>
          <w:p w:rsidR="00905F3B" w:rsidRPr="00516601" w:rsidRDefault="00905F3B" w:rsidP="00516601">
            <w:pPr>
              <w:jc w:val="both"/>
              <w:rPr>
                <w:rFonts w:ascii="Times New Roman" w:hAnsi="Times New Roman"/>
                <w:sz w:val="28"/>
                <w:szCs w:val="28"/>
                <w:lang w:val="el-GR"/>
              </w:rPr>
            </w:pPr>
            <w:r w:rsidRPr="00516601">
              <w:rPr>
                <w:rFonts w:ascii="Times New Roman" w:hAnsi="Times New Roman"/>
                <w:sz w:val="28"/>
                <w:szCs w:val="28"/>
                <w:lang w:val="el-GR"/>
              </w:rPr>
              <w:t>Τόπος και θέση εργασίας</w:t>
            </w:r>
          </w:p>
        </w:tc>
        <w:tc>
          <w:tcPr>
            <w:tcW w:w="6491" w:type="dxa"/>
          </w:tcPr>
          <w:p w:rsidR="00905F3B" w:rsidRPr="00516601" w:rsidRDefault="00905F3B" w:rsidP="00516601">
            <w:pPr>
              <w:jc w:val="both"/>
              <w:rPr>
                <w:rFonts w:ascii="Times New Roman" w:hAnsi="Times New Roman"/>
                <w:sz w:val="28"/>
                <w:szCs w:val="28"/>
                <w:lang w:val="el-GR"/>
              </w:rPr>
            </w:pPr>
          </w:p>
        </w:tc>
      </w:tr>
      <w:tr w:rsidR="00905F3B" w:rsidRPr="00516601" w:rsidTr="00516601">
        <w:tc>
          <w:tcPr>
            <w:tcW w:w="3085" w:type="dxa"/>
          </w:tcPr>
          <w:p w:rsidR="00905F3B" w:rsidRPr="00516601" w:rsidRDefault="00905F3B" w:rsidP="00516601">
            <w:pPr>
              <w:jc w:val="both"/>
              <w:rPr>
                <w:rFonts w:ascii="Times New Roman" w:hAnsi="Times New Roman"/>
                <w:sz w:val="28"/>
                <w:szCs w:val="28"/>
                <w:lang w:val="el-GR"/>
              </w:rPr>
            </w:pPr>
            <w:r w:rsidRPr="00516601">
              <w:rPr>
                <w:rFonts w:ascii="Times New Roman" w:hAnsi="Times New Roman"/>
                <w:sz w:val="28"/>
                <w:szCs w:val="28"/>
                <w:lang w:val="el-GR"/>
              </w:rPr>
              <w:t>Επιστημονικά ενδιαφέροντα</w:t>
            </w:r>
          </w:p>
        </w:tc>
        <w:tc>
          <w:tcPr>
            <w:tcW w:w="6491" w:type="dxa"/>
          </w:tcPr>
          <w:p w:rsidR="00905F3B" w:rsidRPr="00516601" w:rsidRDefault="00905F3B" w:rsidP="00516601">
            <w:pPr>
              <w:jc w:val="both"/>
              <w:rPr>
                <w:rFonts w:ascii="Times New Roman" w:hAnsi="Times New Roman"/>
                <w:sz w:val="28"/>
                <w:szCs w:val="28"/>
                <w:lang w:val="el-GR"/>
              </w:rPr>
            </w:pPr>
          </w:p>
        </w:tc>
      </w:tr>
      <w:tr w:rsidR="00905F3B" w:rsidRPr="00516601" w:rsidTr="00516601">
        <w:trPr>
          <w:trHeight w:val="416"/>
        </w:trPr>
        <w:tc>
          <w:tcPr>
            <w:tcW w:w="3085" w:type="dxa"/>
          </w:tcPr>
          <w:p w:rsidR="00905F3B" w:rsidRPr="00516601" w:rsidRDefault="00905F3B" w:rsidP="00516601">
            <w:pPr>
              <w:jc w:val="both"/>
              <w:rPr>
                <w:rFonts w:ascii="Times New Roman" w:hAnsi="Times New Roman"/>
                <w:sz w:val="28"/>
                <w:szCs w:val="28"/>
                <w:lang w:val="el-GR"/>
              </w:rPr>
            </w:pPr>
            <w:r w:rsidRPr="00516601">
              <w:rPr>
                <w:rFonts w:ascii="Times New Roman" w:hAnsi="Times New Roman"/>
                <w:sz w:val="28"/>
                <w:szCs w:val="28"/>
                <w:lang w:val="el-GR"/>
              </w:rPr>
              <w:t>Διεύθυνση</w:t>
            </w:r>
          </w:p>
        </w:tc>
        <w:tc>
          <w:tcPr>
            <w:tcW w:w="6491" w:type="dxa"/>
          </w:tcPr>
          <w:p w:rsidR="00905F3B" w:rsidRPr="00516601" w:rsidRDefault="00905F3B" w:rsidP="00516601">
            <w:pPr>
              <w:jc w:val="both"/>
              <w:rPr>
                <w:rFonts w:ascii="Times New Roman" w:hAnsi="Times New Roman"/>
                <w:sz w:val="28"/>
                <w:szCs w:val="28"/>
                <w:lang w:val="el-GR"/>
              </w:rPr>
            </w:pPr>
          </w:p>
        </w:tc>
      </w:tr>
      <w:tr w:rsidR="00905F3B" w:rsidRPr="00516601" w:rsidTr="00516601">
        <w:tc>
          <w:tcPr>
            <w:tcW w:w="3085" w:type="dxa"/>
          </w:tcPr>
          <w:p w:rsidR="00905F3B" w:rsidRPr="00516601" w:rsidRDefault="00905F3B" w:rsidP="00516601">
            <w:pPr>
              <w:jc w:val="both"/>
              <w:rPr>
                <w:rFonts w:ascii="Times New Roman" w:hAnsi="Times New Roman"/>
                <w:sz w:val="28"/>
                <w:szCs w:val="28"/>
                <w:lang w:val="el-GR"/>
              </w:rPr>
            </w:pPr>
            <w:r w:rsidRPr="00516601">
              <w:rPr>
                <w:rFonts w:ascii="Times New Roman" w:hAnsi="Times New Roman"/>
                <w:sz w:val="28"/>
                <w:szCs w:val="28"/>
                <w:lang w:val="el-GR"/>
              </w:rPr>
              <w:t>Τηλέφωνο</w:t>
            </w:r>
          </w:p>
        </w:tc>
        <w:tc>
          <w:tcPr>
            <w:tcW w:w="6491" w:type="dxa"/>
          </w:tcPr>
          <w:p w:rsidR="00905F3B" w:rsidRPr="00516601" w:rsidRDefault="00905F3B" w:rsidP="00516601">
            <w:pPr>
              <w:jc w:val="both"/>
              <w:rPr>
                <w:rFonts w:ascii="Times New Roman" w:hAnsi="Times New Roman"/>
                <w:sz w:val="28"/>
                <w:szCs w:val="28"/>
                <w:lang w:val="el-GR"/>
              </w:rPr>
            </w:pPr>
          </w:p>
        </w:tc>
      </w:tr>
      <w:tr w:rsidR="00905F3B" w:rsidRPr="00516601" w:rsidTr="00516601">
        <w:tc>
          <w:tcPr>
            <w:tcW w:w="3085" w:type="dxa"/>
          </w:tcPr>
          <w:p w:rsidR="00905F3B" w:rsidRPr="00516601" w:rsidRDefault="00905F3B" w:rsidP="005166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601">
              <w:rPr>
                <w:rFonts w:ascii="Times New Roman" w:hAnsi="Times New Roman"/>
                <w:sz w:val="28"/>
                <w:szCs w:val="28"/>
              </w:rPr>
              <w:t>e-mail</w:t>
            </w:r>
          </w:p>
        </w:tc>
        <w:tc>
          <w:tcPr>
            <w:tcW w:w="6491" w:type="dxa"/>
          </w:tcPr>
          <w:p w:rsidR="00905F3B" w:rsidRPr="00516601" w:rsidRDefault="00905F3B" w:rsidP="00516601">
            <w:pPr>
              <w:jc w:val="both"/>
              <w:rPr>
                <w:rFonts w:ascii="Times New Roman" w:hAnsi="Times New Roman"/>
                <w:sz w:val="28"/>
                <w:szCs w:val="28"/>
                <w:lang w:val="el-GR"/>
              </w:rPr>
            </w:pPr>
          </w:p>
        </w:tc>
      </w:tr>
      <w:tr w:rsidR="00905F3B" w:rsidRPr="00516601" w:rsidTr="00516601">
        <w:tc>
          <w:tcPr>
            <w:tcW w:w="3085" w:type="dxa"/>
          </w:tcPr>
          <w:p w:rsidR="00905F3B" w:rsidRPr="00516601" w:rsidRDefault="00905F3B" w:rsidP="00516601">
            <w:pPr>
              <w:jc w:val="both"/>
              <w:rPr>
                <w:rFonts w:ascii="Times New Roman" w:hAnsi="Times New Roman"/>
                <w:sz w:val="28"/>
                <w:szCs w:val="28"/>
                <w:lang w:val="el-GR"/>
              </w:rPr>
            </w:pPr>
            <w:r w:rsidRPr="00516601">
              <w:rPr>
                <w:rFonts w:ascii="Times New Roman" w:hAnsi="Times New Roman"/>
                <w:sz w:val="28"/>
                <w:szCs w:val="28"/>
                <w:lang w:val="el-GR"/>
              </w:rPr>
              <w:t>Τίτλος ανακοίνωσης</w:t>
            </w:r>
          </w:p>
        </w:tc>
        <w:tc>
          <w:tcPr>
            <w:tcW w:w="6491" w:type="dxa"/>
          </w:tcPr>
          <w:p w:rsidR="00905F3B" w:rsidRPr="00516601" w:rsidRDefault="00905F3B" w:rsidP="00516601">
            <w:pPr>
              <w:jc w:val="both"/>
              <w:rPr>
                <w:rFonts w:ascii="Times New Roman" w:hAnsi="Times New Roman"/>
                <w:sz w:val="28"/>
                <w:szCs w:val="28"/>
                <w:lang w:val="el-GR"/>
              </w:rPr>
            </w:pPr>
          </w:p>
        </w:tc>
      </w:tr>
      <w:tr w:rsidR="00905F3B" w:rsidRPr="00516601" w:rsidTr="00516601">
        <w:tc>
          <w:tcPr>
            <w:tcW w:w="3085" w:type="dxa"/>
          </w:tcPr>
          <w:p w:rsidR="00905F3B" w:rsidRPr="00516601" w:rsidRDefault="00905F3B" w:rsidP="005166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601">
              <w:rPr>
                <w:rFonts w:ascii="Times New Roman" w:hAnsi="Times New Roman"/>
                <w:sz w:val="28"/>
                <w:szCs w:val="28"/>
                <w:lang w:val="el-GR"/>
              </w:rPr>
              <w:t>Σ</w:t>
            </w:r>
            <w:proofErr w:type="spellStart"/>
            <w:r w:rsidRPr="00516601">
              <w:rPr>
                <w:rFonts w:ascii="Times New Roman" w:hAnsi="Times New Roman"/>
                <w:sz w:val="28"/>
                <w:szCs w:val="28"/>
              </w:rPr>
              <w:t>ύντομη</w:t>
            </w:r>
            <w:proofErr w:type="spellEnd"/>
            <w:r w:rsidRPr="005166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6601">
              <w:rPr>
                <w:rFonts w:ascii="Times New Roman" w:hAnsi="Times New Roman"/>
                <w:sz w:val="28"/>
                <w:szCs w:val="28"/>
              </w:rPr>
              <w:t>περίληψη</w:t>
            </w:r>
            <w:proofErr w:type="spellEnd"/>
            <w:r w:rsidRPr="0051660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516601">
              <w:rPr>
                <w:rFonts w:ascii="Times New Roman" w:hAnsi="Times New Roman"/>
                <w:sz w:val="28"/>
                <w:szCs w:val="28"/>
              </w:rPr>
              <w:t>μέχρι</w:t>
            </w:r>
            <w:proofErr w:type="spellEnd"/>
            <w:r w:rsidRPr="00516601">
              <w:rPr>
                <w:rFonts w:ascii="Times New Roman" w:hAnsi="Times New Roman"/>
                <w:sz w:val="28"/>
                <w:szCs w:val="28"/>
              </w:rPr>
              <w:t xml:space="preserve"> 200 </w:t>
            </w:r>
            <w:proofErr w:type="spellStart"/>
            <w:r w:rsidRPr="00516601">
              <w:rPr>
                <w:rFonts w:ascii="Times New Roman" w:hAnsi="Times New Roman"/>
                <w:sz w:val="28"/>
                <w:szCs w:val="28"/>
              </w:rPr>
              <w:t>λέξεις</w:t>
            </w:r>
            <w:proofErr w:type="spellEnd"/>
            <w:r w:rsidRPr="0051660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491" w:type="dxa"/>
          </w:tcPr>
          <w:p w:rsidR="00905F3B" w:rsidRPr="00516601" w:rsidRDefault="00905F3B" w:rsidP="00516601">
            <w:pPr>
              <w:jc w:val="both"/>
              <w:rPr>
                <w:rFonts w:ascii="Times New Roman" w:hAnsi="Times New Roman"/>
                <w:sz w:val="28"/>
                <w:szCs w:val="28"/>
                <w:lang w:val="el-GR"/>
              </w:rPr>
            </w:pPr>
          </w:p>
        </w:tc>
      </w:tr>
    </w:tbl>
    <w:p w:rsidR="00905F3B" w:rsidRDefault="00905F3B" w:rsidP="00AA0897">
      <w:pPr>
        <w:jc w:val="both"/>
        <w:rPr>
          <w:rFonts w:ascii="Times New Roman" w:hAnsi="Times New Roman"/>
          <w:sz w:val="28"/>
          <w:szCs w:val="28"/>
          <w:lang w:val="el-GR"/>
        </w:rPr>
      </w:pPr>
    </w:p>
    <w:p w:rsidR="00905F3B" w:rsidRPr="00AA0897" w:rsidRDefault="00905F3B" w:rsidP="00AA08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l-GR"/>
        </w:rPr>
        <w:tab/>
      </w:r>
    </w:p>
    <w:p w:rsidR="00905F3B" w:rsidRPr="008C2898" w:rsidRDefault="00905F3B" w:rsidP="00AA0897">
      <w:pPr>
        <w:jc w:val="both"/>
        <w:rPr>
          <w:rFonts w:ascii="Times New Roman" w:hAnsi="Times New Roman"/>
          <w:sz w:val="28"/>
          <w:szCs w:val="28"/>
          <w:lang w:val="el-GR"/>
        </w:rPr>
      </w:pPr>
      <w:r w:rsidRPr="00AA0897">
        <w:rPr>
          <w:rFonts w:ascii="Times New Roman" w:hAnsi="Times New Roman"/>
          <w:sz w:val="28"/>
          <w:szCs w:val="28"/>
          <w:lang w:val="el-GR"/>
        </w:rPr>
        <w:t>ΕΚ ΤΗΣ ΟΡΓΑΝΩΤΙΚΗΣ ΕΠΙΤΡΟΠΗΣ</w:t>
      </w:r>
    </w:p>
    <w:p w:rsidR="00905F3B" w:rsidRPr="008C2898" w:rsidRDefault="00905F3B">
      <w:pPr>
        <w:jc w:val="both"/>
        <w:rPr>
          <w:rFonts w:ascii="Times New Roman" w:hAnsi="Times New Roman"/>
          <w:sz w:val="28"/>
          <w:szCs w:val="28"/>
          <w:lang w:val="el-GR"/>
        </w:rPr>
      </w:pPr>
    </w:p>
    <w:sectPr w:rsidR="00905F3B" w:rsidRPr="008C2898" w:rsidSect="00E36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90C1A"/>
    <w:multiLevelType w:val="hybridMultilevel"/>
    <w:tmpl w:val="0246AD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69253A"/>
    <w:multiLevelType w:val="hybridMultilevel"/>
    <w:tmpl w:val="B3C875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59218E1"/>
    <w:multiLevelType w:val="hybridMultilevel"/>
    <w:tmpl w:val="43F0D9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BB190D"/>
    <w:multiLevelType w:val="hybridMultilevel"/>
    <w:tmpl w:val="910268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5A36F71"/>
    <w:multiLevelType w:val="hybridMultilevel"/>
    <w:tmpl w:val="21F632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7F52"/>
    <w:rsid w:val="0002547C"/>
    <w:rsid w:val="000B15D7"/>
    <w:rsid w:val="000B1E0C"/>
    <w:rsid w:val="000C50D4"/>
    <w:rsid w:val="00174194"/>
    <w:rsid w:val="002E7A98"/>
    <w:rsid w:val="00311F29"/>
    <w:rsid w:val="003A1544"/>
    <w:rsid w:val="003A2C25"/>
    <w:rsid w:val="003E0AFA"/>
    <w:rsid w:val="004A6769"/>
    <w:rsid w:val="00516601"/>
    <w:rsid w:val="0056138F"/>
    <w:rsid w:val="00603CE7"/>
    <w:rsid w:val="00660485"/>
    <w:rsid w:val="00697E30"/>
    <w:rsid w:val="00723E76"/>
    <w:rsid w:val="00735AC4"/>
    <w:rsid w:val="00760BAF"/>
    <w:rsid w:val="00813530"/>
    <w:rsid w:val="00844043"/>
    <w:rsid w:val="008C2898"/>
    <w:rsid w:val="008D0DC8"/>
    <w:rsid w:val="00905A08"/>
    <w:rsid w:val="00905F3B"/>
    <w:rsid w:val="00943BB4"/>
    <w:rsid w:val="009C5FE2"/>
    <w:rsid w:val="00AA0897"/>
    <w:rsid w:val="00B37F52"/>
    <w:rsid w:val="00BD77E5"/>
    <w:rsid w:val="00CF436D"/>
    <w:rsid w:val="00E361F1"/>
    <w:rsid w:val="00E629E1"/>
    <w:rsid w:val="00EC4E5F"/>
    <w:rsid w:val="00F464C0"/>
    <w:rsid w:val="00F941AD"/>
    <w:rsid w:val="00FB7010"/>
    <w:rsid w:val="00FC0580"/>
    <w:rsid w:val="00FC5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1F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rsid w:val="00B37F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B15D7"/>
    <w:pPr>
      <w:spacing w:after="0" w:line="240" w:lineRule="auto"/>
    </w:pPr>
    <w:rPr>
      <w:rFonts w:ascii="Tahoma" w:hAnsi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15D7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rsid w:val="00CF436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A2C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toplogos.ru/images/logo-mgu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1229</Characters>
  <Application>Microsoft Office Word</Application>
  <DocSecurity>0</DocSecurity>
  <Lines>10</Lines>
  <Paragraphs>2</Paragraphs>
  <ScaleCrop>false</ScaleCrop>
  <Company>LHo@nigIT, Ltd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МЕЖДУНАРОДНАЯ КОНФЕРЕНЦИЯ ПО ЭЛЛИНИСТИКЕ</dc:title>
  <dc:subject/>
  <dc:creator>t</dc:creator>
  <cp:keywords/>
  <dc:description/>
  <cp:lastModifiedBy>GEORGIA</cp:lastModifiedBy>
  <cp:revision>3</cp:revision>
  <cp:lastPrinted>2011-02-03T11:41:00Z</cp:lastPrinted>
  <dcterms:created xsi:type="dcterms:W3CDTF">2015-10-19T06:34:00Z</dcterms:created>
  <dcterms:modified xsi:type="dcterms:W3CDTF">2015-10-24T10:33:00Z</dcterms:modified>
</cp:coreProperties>
</file>